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B5" w:rsidRDefault="00BE56B5">
      <w:pPr>
        <w:ind w:firstLine="708"/>
        <w:rPr>
          <w:sz w:val="22"/>
          <w:szCs w:val="22"/>
        </w:rPr>
      </w:pPr>
    </w:p>
    <w:p w:rsidR="00BE56B5" w:rsidRDefault="003C4E64">
      <w:pPr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3C4E6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FICHA DE INSCRIÇÃO DO PROCESSO SELETIVO DE INSTRUTORIA </w:t>
      </w:r>
    </w:p>
    <w:p w:rsidR="00BE56B5" w:rsidRDefault="003C4E64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>
        <w:rPr>
          <w:b/>
        </w:rPr>
        <w:t>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01/2017/ ENAGRO/SE/MAPA</w:t>
      </w:r>
    </w:p>
    <w:p w:rsidR="00BE56B5" w:rsidRDefault="00BE56B5">
      <w:pPr>
        <w:jc w:val="both"/>
        <w:rPr>
          <w:sz w:val="22"/>
          <w:szCs w:val="22"/>
        </w:rPr>
      </w:pPr>
    </w:p>
    <w:tbl>
      <w:tblPr>
        <w:tblW w:w="1028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87"/>
        <w:gridCol w:w="900"/>
        <w:gridCol w:w="4500"/>
      </w:tblGrid>
      <w:tr w:rsidR="00BE56B5">
        <w:trPr>
          <w:trHeight w:val="42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BE56B5" w:rsidRDefault="003C4E6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PROCESSO SELETIVO PARA INSTRUTOR</w:t>
            </w:r>
          </w:p>
        </w:tc>
      </w:tr>
      <w:tr w:rsidR="00BE56B5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DADOS DO CANDIDATO</w:t>
            </w:r>
          </w:p>
        </w:tc>
      </w:tr>
      <w:tr w:rsidR="00BE56B5">
        <w:trPr>
          <w:trHeight w:val="733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Nome completo, sem abreviação: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1.2  Telefone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para contato:</w:t>
            </w:r>
          </w:p>
        </w:tc>
      </w:tr>
      <w:tr w:rsidR="00BE56B5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 Endereço eletrônico (e-mail):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 Data de admissão:</w:t>
            </w:r>
          </w:p>
        </w:tc>
      </w:tr>
      <w:tr w:rsidR="00BE56B5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 Matrícula SIAPE: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ind w:firstLine="21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  Data de nascimento (</w:t>
            </w:r>
            <w:proofErr w:type="spellStart"/>
            <w:r>
              <w:rPr>
                <w:sz w:val="22"/>
                <w:szCs w:val="22"/>
                <w:lang w:eastAsia="en-US"/>
              </w:rPr>
              <w:t>dd</w:t>
            </w:r>
            <w:proofErr w:type="spellEnd"/>
            <w:r>
              <w:rPr>
                <w:sz w:val="22"/>
                <w:szCs w:val="22"/>
                <w:lang w:eastAsia="en-US"/>
              </w:rPr>
              <w:t>/mm/</w:t>
            </w:r>
            <w:proofErr w:type="spellStart"/>
            <w:r>
              <w:rPr>
                <w:sz w:val="22"/>
                <w:szCs w:val="22"/>
                <w:lang w:eastAsia="en-US"/>
              </w:rPr>
              <w:t>aaaa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</w:p>
        </w:tc>
      </w:tr>
      <w:tr w:rsidR="00BE56B5">
        <w:trPr>
          <w:trHeight w:val="499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 Cargo: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  Órgão de origem: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56B5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1.10.  UF: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56B5">
        <w:trPr>
          <w:trHeight w:val="1180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numPr>
                <w:ilvl w:val="1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Servidor Público Federal:</w:t>
            </w:r>
          </w:p>
          <w:p w:rsidR="00BE56B5" w:rsidRDefault="00BE56B5">
            <w:pPr>
              <w:spacing w:line="254" w:lineRule="auto"/>
              <w:jc w:val="both"/>
            </w:pPr>
          </w:p>
          <w:p w:rsidR="00BE56B5" w:rsidRDefault="003C4E64">
            <w:pPr>
              <w:spacing w:line="254" w:lineRule="auto"/>
              <w:jc w:val="both"/>
            </w:pPr>
            <w:proofErr w:type="gramStart"/>
            <w:r>
              <w:t>( )</w:t>
            </w:r>
            <w:proofErr w:type="gramEnd"/>
            <w:r>
              <w:t xml:space="preserve"> Servidor do Mapa.</w:t>
            </w:r>
          </w:p>
          <w:p w:rsidR="00BE56B5" w:rsidRDefault="003C4E64">
            <w:pPr>
              <w:spacing w:line="254" w:lineRule="auto"/>
              <w:jc w:val="both"/>
            </w:pPr>
            <w:proofErr w:type="gramStart"/>
            <w:r>
              <w:t>( )</w:t>
            </w:r>
            <w:proofErr w:type="gramEnd"/>
            <w:r>
              <w:t xml:space="preserve"> outro: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Tempo de serviço: 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56B5">
        <w:trPr>
          <w:trHeight w:val="1297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pStyle w:val="PargrafodaLista"/>
              <w:spacing w:line="254" w:lineRule="auto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1.12</w:t>
            </w:r>
            <w:r>
              <w:rPr>
                <w:sz w:val="22"/>
                <w:szCs w:val="22"/>
                <w:lang w:eastAsia="en-US"/>
              </w:rPr>
              <w:t xml:space="preserve">  Formação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Profissional: </w:t>
            </w:r>
          </w:p>
          <w:p w:rsidR="00BE56B5" w:rsidRDefault="00BE56B5">
            <w:pPr>
              <w:pStyle w:val="PargrafodaLista"/>
              <w:spacing w:line="254" w:lineRule="auto"/>
              <w:ind w:left="900"/>
              <w:jc w:val="both"/>
              <w:rPr>
                <w:lang w:eastAsia="en-US"/>
              </w:rPr>
            </w:pPr>
          </w:p>
          <w:p w:rsidR="00BE56B5" w:rsidRDefault="003C4E64">
            <w:pPr>
              <w:spacing w:line="254" w:lineRule="auto"/>
              <w:jc w:val="both"/>
              <w:rPr>
                <w:color w:val="FF0000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) Nível médio com cinco anos de experiência na área de ATER.</w:t>
            </w:r>
          </w:p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) Graduação completa 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56B5">
        <w:trPr>
          <w:trHeight w:val="57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pStyle w:val="PargrafodaLista"/>
              <w:numPr>
                <w:ilvl w:val="1"/>
                <w:numId w:val="9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Experiência na área de ATER:</w:t>
            </w:r>
          </w:p>
          <w:p w:rsidR="00BE56B5" w:rsidRDefault="00BE56B5">
            <w:pPr>
              <w:pStyle w:val="PargrafodaLista"/>
              <w:spacing w:line="254" w:lineRule="auto"/>
              <w:ind w:left="540"/>
              <w:jc w:val="both"/>
              <w:rPr>
                <w:lang w:eastAsia="en-US"/>
              </w:rPr>
            </w:pPr>
          </w:p>
          <w:p w:rsidR="00BE56B5" w:rsidRDefault="003C4E64">
            <w:pPr>
              <w:pStyle w:val="PargrafodaLista"/>
              <w:spacing w:line="254" w:lineRule="auto"/>
              <w:ind w:left="8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  </w:t>
            </w:r>
            <w:proofErr w:type="gramEnd"/>
            <w:r>
              <w:rPr>
                <w:lang w:eastAsia="en-US"/>
              </w:rPr>
              <w:t xml:space="preserve"> ) de 2 a 5 anos</w:t>
            </w:r>
          </w:p>
          <w:p w:rsidR="00BE56B5" w:rsidRDefault="003C4E64">
            <w:pPr>
              <w:pStyle w:val="PargrafodaLista"/>
              <w:spacing w:line="254" w:lineRule="auto"/>
              <w:ind w:left="8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  </w:t>
            </w:r>
            <w:proofErr w:type="gramEnd"/>
            <w:r>
              <w:rPr>
                <w:lang w:eastAsia="en-US"/>
              </w:rPr>
              <w:t xml:space="preserve"> ) mais de 5 anos</w:t>
            </w:r>
          </w:p>
          <w:p w:rsidR="00BE56B5" w:rsidRDefault="00BE56B5">
            <w:pPr>
              <w:pStyle w:val="PargrafodaLista"/>
              <w:spacing w:line="254" w:lineRule="auto"/>
              <w:ind w:left="83"/>
              <w:jc w:val="both"/>
              <w:rPr>
                <w:lang w:eastAsia="en-US"/>
              </w:rPr>
            </w:pPr>
          </w:p>
        </w:tc>
      </w:tr>
      <w:tr w:rsidR="00BE56B5">
        <w:trPr>
          <w:trHeight w:val="57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pStyle w:val="PargrafodaLista"/>
              <w:numPr>
                <w:ilvl w:val="1"/>
                <w:numId w:val="9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Experiência na gestão de instrumentos de transferência voluntária de recursos (em ATER):</w:t>
            </w:r>
          </w:p>
          <w:p w:rsidR="00BE56B5" w:rsidRDefault="00BE56B5">
            <w:pPr>
              <w:pStyle w:val="PargrafodaLista"/>
              <w:spacing w:line="254" w:lineRule="auto"/>
              <w:ind w:left="540"/>
              <w:jc w:val="both"/>
              <w:rPr>
                <w:lang w:eastAsia="en-US"/>
              </w:rPr>
            </w:pPr>
          </w:p>
          <w:p w:rsidR="00BE56B5" w:rsidRDefault="003C4E64">
            <w:pPr>
              <w:pStyle w:val="PargrafodaLista"/>
              <w:spacing w:line="254" w:lineRule="auto"/>
              <w:ind w:left="8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  </w:t>
            </w:r>
            <w:proofErr w:type="gramEnd"/>
            <w:r>
              <w:rPr>
                <w:lang w:eastAsia="en-US"/>
              </w:rPr>
              <w:t xml:space="preserve"> ) de 2 a 5 anos</w:t>
            </w:r>
          </w:p>
          <w:p w:rsidR="00BE56B5" w:rsidRDefault="003C4E64">
            <w:pPr>
              <w:pStyle w:val="PargrafodaLista"/>
              <w:spacing w:line="254" w:lineRule="auto"/>
              <w:ind w:left="8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  </w:t>
            </w:r>
            <w:proofErr w:type="gramEnd"/>
            <w:r>
              <w:rPr>
                <w:lang w:eastAsia="en-US"/>
              </w:rPr>
              <w:t xml:space="preserve"> ) mais de 5 anos</w:t>
            </w:r>
          </w:p>
          <w:p w:rsidR="00BE56B5" w:rsidRDefault="00BE56B5">
            <w:pPr>
              <w:pStyle w:val="PargrafodaLista"/>
              <w:spacing w:line="254" w:lineRule="auto"/>
              <w:ind w:left="540"/>
              <w:jc w:val="both"/>
              <w:rPr>
                <w:lang w:eastAsia="en-US"/>
              </w:rPr>
            </w:pPr>
          </w:p>
        </w:tc>
      </w:tr>
      <w:tr w:rsidR="00BE56B5">
        <w:trPr>
          <w:trHeight w:val="2423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1.15 </w:t>
            </w:r>
            <w:r>
              <w:rPr>
                <w:lang w:eastAsia="en-US"/>
              </w:rPr>
              <w:t>Cursos de capacitação na área de ATER com enfoque em metodologias de ATER (No máximo 3 Cursos):</w:t>
            </w:r>
          </w:p>
          <w:p w:rsidR="00BE56B5" w:rsidRDefault="00BE56B5">
            <w:pPr>
              <w:spacing w:line="254" w:lineRule="auto"/>
              <w:jc w:val="both"/>
              <w:rPr>
                <w:highlight w:val="cyan"/>
                <w:lang w:eastAsia="en-US"/>
              </w:rPr>
            </w:pP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56B5">
        <w:trPr>
          <w:trHeight w:val="2538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1.16  Última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avaliação como instrutor: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 servidor não possui Avaliação de Reação</w:t>
            </w:r>
          </w:p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Abaixo de 70% (setenta por cento) de aproveitamento</w:t>
            </w:r>
          </w:p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De 70% (setenta por cento) a 90% (noventa por cento) de aproveitamento</w:t>
            </w:r>
          </w:p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Acima de 90% (noventa por cento) de aproveitamento</w:t>
            </w:r>
          </w:p>
        </w:tc>
      </w:tr>
      <w:tr w:rsidR="00BE56B5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DECLARAÇÃO</w:t>
            </w:r>
          </w:p>
        </w:tc>
      </w:tr>
      <w:tr w:rsidR="00BE56B5">
        <w:trPr>
          <w:trHeight w:val="830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Declaro que o conteúdo programático do presente edital não caracteriza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realização de treinamentos em serviço ou eventos de disseminação de conteúdos da unidade organizacional em que me encontro em exercício, nos termos da Portaria </w:t>
            </w:r>
            <w:r>
              <w:t>SE/MAPA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n</w:t>
            </w:r>
            <w:r>
              <w:rPr>
                <w:rFonts w:eastAsia="Calibri"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163/2012, e alterações e </w:t>
            </w:r>
            <w:r>
              <w:rPr>
                <w:sz w:val="22"/>
                <w:szCs w:val="22"/>
                <w:lang w:eastAsia="en-US"/>
              </w:rPr>
              <w:t>Decreto n</w:t>
            </w:r>
            <w:r>
              <w:rPr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 xml:space="preserve"> 6.114, de 2007.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56B5">
        <w:trPr>
          <w:trHeight w:val="830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 Declaro também que, não me encontro nos impedimentos dispostos no item 10 deste Edital.</w:t>
            </w:r>
          </w:p>
        </w:tc>
      </w:tr>
      <w:tr w:rsidR="00BE56B5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   Declaro que as informações acima são verdadeiras.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56B5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proofErr w:type="gramStart"/>
            <w:r>
              <w:rPr>
                <w:sz w:val="22"/>
                <w:szCs w:val="22"/>
                <w:lang w:eastAsia="en-US"/>
              </w:rPr>
              <w:t>4..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Local e Data: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6B5" w:rsidRDefault="003C4E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 Assinatura:</w:t>
            </w: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  <w:p w:rsidR="00BE56B5" w:rsidRDefault="00BE56B5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BE56B5" w:rsidRDefault="00BE56B5">
      <w:pPr>
        <w:ind w:left="708"/>
        <w:jc w:val="both"/>
        <w:rPr>
          <w:sz w:val="22"/>
          <w:szCs w:val="22"/>
        </w:rPr>
      </w:pPr>
    </w:p>
    <w:p w:rsidR="00BE56B5" w:rsidRDefault="003C4E64">
      <w:pPr>
        <w:ind w:right="284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Os dados informados nos itens 1.11, 1.12, 1.13, 1.14, 1.15 e 1.16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BE56B5" w:rsidRDefault="00BE56B5">
      <w:pPr>
        <w:jc w:val="both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</w:p>
    <w:p w:rsidR="00BE56B5" w:rsidRDefault="00BE56B5">
      <w:pPr>
        <w:ind w:left="360"/>
        <w:jc w:val="center"/>
        <w:rPr>
          <w:sz w:val="22"/>
          <w:szCs w:val="22"/>
        </w:rPr>
      </w:pPr>
      <w:bookmarkStart w:id="0" w:name="_GoBack"/>
      <w:bookmarkEnd w:id="0"/>
    </w:p>
    <w:sectPr w:rsidR="00BE56B5"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9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93D7B"/>
    <w:rsid w:val="001A06EB"/>
    <w:rsid w:val="002F5B87"/>
    <w:rsid w:val="00320819"/>
    <w:rsid w:val="003C4E64"/>
    <w:rsid w:val="005F35FA"/>
    <w:rsid w:val="00886133"/>
    <w:rsid w:val="00A82809"/>
    <w:rsid w:val="00A911B0"/>
    <w:rsid w:val="00BE56B5"/>
    <w:rsid w:val="00D65BDD"/>
    <w:rsid w:val="00E07C39"/>
    <w:rsid w:val="00F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99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21F4-C55B-4AEB-AECD-8A9EDEEE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Queisi Chaiana Schneider</cp:lastModifiedBy>
  <cp:revision>3</cp:revision>
  <cp:lastPrinted>2016-10-03T12:57:00Z</cp:lastPrinted>
  <dcterms:created xsi:type="dcterms:W3CDTF">2017-05-12T18:48:00Z</dcterms:created>
  <dcterms:modified xsi:type="dcterms:W3CDTF">2017-05-12T18:48:00Z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